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63D" w:rsidRPr="007F268A" w:rsidRDefault="006E363D" w:rsidP="007F268A">
      <w:pPr>
        <w:rPr>
          <w:b/>
          <w:sz w:val="28"/>
          <w:szCs w:val="28"/>
          <w:u w:val="single"/>
        </w:rPr>
      </w:pPr>
      <w:r w:rsidRPr="007F268A">
        <w:rPr>
          <w:b/>
          <w:sz w:val="28"/>
          <w:szCs w:val="28"/>
          <w:u w:val="single"/>
        </w:rPr>
        <w:t>С 2021 года представление в налоговые органы налоговых деклараций по транспортному и земельному налогам отменено</w:t>
      </w:r>
    </w:p>
    <w:p w:rsidR="006E363D" w:rsidRPr="007F268A" w:rsidRDefault="006E363D" w:rsidP="007F268A">
      <w:pPr>
        <w:rPr>
          <w:sz w:val="28"/>
          <w:szCs w:val="28"/>
        </w:rPr>
      </w:pPr>
    </w:p>
    <w:p w:rsidR="006E363D" w:rsidRPr="007F268A" w:rsidRDefault="006E363D" w:rsidP="007F268A">
      <w:pPr>
        <w:ind w:firstLine="567"/>
        <w:jc w:val="both"/>
        <w:rPr>
          <w:sz w:val="28"/>
          <w:szCs w:val="28"/>
        </w:rPr>
      </w:pPr>
      <w:proofErr w:type="gramStart"/>
      <w:r w:rsidRPr="007F268A">
        <w:rPr>
          <w:sz w:val="28"/>
          <w:szCs w:val="28"/>
        </w:rPr>
        <w:t xml:space="preserve">Начиная с отчетности за 2020 год, организациям  </w:t>
      </w:r>
      <w:r w:rsidR="007F268A" w:rsidRPr="007F268A">
        <w:rPr>
          <w:sz w:val="28"/>
          <w:szCs w:val="28"/>
        </w:rPr>
        <w:t>предоставлять</w:t>
      </w:r>
      <w:bookmarkStart w:id="0" w:name="_GoBack"/>
      <w:bookmarkEnd w:id="0"/>
      <w:r w:rsidRPr="007F268A">
        <w:rPr>
          <w:sz w:val="28"/>
          <w:szCs w:val="28"/>
        </w:rPr>
        <w:t xml:space="preserve"> декларации по транспортному и земельному налогам по сроку НЕ НАДО.</w:t>
      </w:r>
      <w:proofErr w:type="gramEnd"/>
      <w:r w:rsidRPr="007F268A">
        <w:rPr>
          <w:sz w:val="28"/>
          <w:szCs w:val="28"/>
        </w:rPr>
        <w:t xml:space="preserve"> При этом</w:t>
      </w:r>
      <w:proofErr w:type="gramStart"/>
      <w:r w:rsidRPr="007F268A">
        <w:rPr>
          <w:sz w:val="28"/>
          <w:szCs w:val="28"/>
        </w:rPr>
        <w:t>,</w:t>
      </w:r>
      <w:proofErr w:type="gramEnd"/>
      <w:r w:rsidRPr="007F268A">
        <w:rPr>
          <w:sz w:val="28"/>
          <w:szCs w:val="28"/>
        </w:rPr>
        <w:t xml:space="preserve"> организации по-прежнему будут рассчитывать данные налоги, в том числе и авансовые платежи, и вносить их в бюджет.</w:t>
      </w:r>
    </w:p>
    <w:p w:rsidR="006E363D" w:rsidRPr="007F268A" w:rsidRDefault="006E363D" w:rsidP="007F268A">
      <w:pPr>
        <w:ind w:firstLine="567"/>
        <w:jc w:val="both"/>
        <w:rPr>
          <w:sz w:val="28"/>
          <w:szCs w:val="28"/>
        </w:rPr>
      </w:pPr>
      <w:r w:rsidRPr="007F268A">
        <w:rPr>
          <w:sz w:val="28"/>
          <w:szCs w:val="28"/>
        </w:rPr>
        <w:t xml:space="preserve">Кроме того установлены единые сроки уплаты транспортного и земельного налогов для организаций не позднее 1 марта года, следующего за истекшим налоговым периодом. </w:t>
      </w:r>
    </w:p>
    <w:p w:rsidR="006E363D" w:rsidRPr="007F268A" w:rsidRDefault="006E363D" w:rsidP="007F268A">
      <w:pPr>
        <w:ind w:firstLine="567"/>
        <w:jc w:val="both"/>
        <w:rPr>
          <w:sz w:val="28"/>
          <w:szCs w:val="28"/>
        </w:rPr>
      </w:pPr>
      <w:r w:rsidRPr="007F268A">
        <w:rPr>
          <w:sz w:val="28"/>
          <w:szCs w:val="28"/>
        </w:rPr>
        <w:t>Авансовые платежи по налогам подлежат уплате налогоплательщиками-организациями в срок не позднее последнего числа месяца, следующего за истекшим отчетным периодом.</w:t>
      </w:r>
    </w:p>
    <w:p w:rsidR="00F22493" w:rsidRDefault="00F22493" w:rsidP="007F268A">
      <w:pPr>
        <w:jc w:val="both"/>
      </w:pPr>
    </w:p>
    <w:sectPr w:rsidR="00F224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63D"/>
    <w:rsid w:val="006E363D"/>
    <w:rsid w:val="007F268A"/>
    <w:rsid w:val="00F22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Дьячкова Алена Николаевна</dc:creator>
  <cp:lastModifiedBy>Дьячкова Алена Николаевна</cp:lastModifiedBy>
  <cp:revision>2</cp:revision>
  <dcterms:created xsi:type="dcterms:W3CDTF">2021-05-11T15:45:00Z</dcterms:created>
  <dcterms:modified xsi:type="dcterms:W3CDTF">2021-05-19T07:18:00Z</dcterms:modified>
</cp:coreProperties>
</file>